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90F9F" w14:textId="77777777" w:rsidR="001F147C" w:rsidRDefault="000B78B6">
      <w:pPr>
        <w:pStyle w:val="Corpodetexto"/>
        <w:ind w:left="3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73D293" wp14:editId="78623966">
            <wp:extent cx="1606912" cy="4900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912" cy="49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F990" w14:textId="77777777" w:rsidR="001F147C" w:rsidRDefault="001F147C">
      <w:pPr>
        <w:pStyle w:val="Corpodetexto"/>
        <w:rPr>
          <w:rFonts w:ascii="Times New Roman"/>
          <w:sz w:val="20"/>
        </w:rPr>
      </w:pPr>
    </w:p>
    <w:p w14:paraId="2E6AE8FF" w14:textId="77777777" w:rsidR="001F147C" w:rsidRDefault="001F147C">
      <w:pPr>
        <w:pStyle w:val="Corpodetexto"/>
        <w:rPr>
          <w:rFonts w:ascii="Times New Roman"/>
          <w:sz w:val="20"/>
        </w:rPr>
      </w:pPr>
    </w:p>
    <w:p w14:paraId="567956C0" w14:textId="77777777" w:rsidR="001F147C" w:rsidRDefault="001F147C">
      <w:pPr>
        <w:pStyle w:val="Corpodetexto"/>
        <w:spacing w:before="1"/>
        <w:rPr>
          <w:rFonts w:ascii="Times New Roman"/>
        </w:rPr>
      </w:pPr>
    </w:p>
    <w:p w14:paraId="0801F4F8" w14:textId="77777777" w:rsidR="001F147C" w:rsidRDefault="000B78B6">
      <w:pPr>
        <w:spacing w:before="39"/>
        <w:ind w:left="711"/>
        <w:rPr>
          <w:b/>
          <w:sz w:val="30"/>
        </w:rPr>
      </w:pPr>
      <w:r>
        <w:rPr>
          <w:b/>
          <w:sz w:val="30"/>
        </w:rPr>
        <w:t>AGIR - MEMBROS DOS CONSELHOS DE ADMINISTRAÇÃO E FISCAL</w:t>
      </w:r>
    </w:p>
    <w:p w14:paraId="4E1F932D" w14:textId="77777777" w:rsidR="001F147C" w:rsidRDefault="001F147C">
      <w:pPr>
        <w:pStyle w:val="Corpodetexto"/>
        <w:rPr>
          <w:b/>
          <w:sz w:val="20"/>
        </w:rPr>
      </w:pPr>
    </w:p>
    <w:p w14:paraId="2C5E1152" w14:textId="77777777" w:rsidR="001F147C" w:rsidRDefault="001F147C">
      <w:pPr>
        <w:pStyle w:val="Corpodetexto"/>
        <w:rPr>
          <w:b/>
          <w:sz w:val="20"/>
        </w:rPr>
      </w:pPr>
    </w:p>
    <w:p w14:paraId="2FCB46D0" w14:textId="77777777" w:rsidR="001F147C" w:rsidRDefault="001F147C">
      <w:pPr>
        <w:pStyle w:val="Corpodetexto"/>
        <w:rPr>
          <w:b/>
          <w:sz w:val="20"/>
        </w:rPr>
      </w:pPr>
    </w:p>
    <w:p w14:paraId="2468731B" w14:textId="77777777" w:rsidR="001F147C" w:rsidRDefault="001F147C">
      <w:pPr>
        <w:pStyle w:val="Corpodetexto"/>
        <w:spacing w:before="11"/>
        <w:rPr>
          <w:b/>
          <w:sz w:val="17"/>
        </w:rPr>
      </w:pPr>
    </w:p>
    <w:p w14:paraId="5614889B" w14:textId="77777777" w:rsidR="001F147C" w:rsidRDefault="000B78B6">
      <w:pPr>
        <w:pStyle w:val="Ttulo1"/>
        <w:tabs>
          <w:tab w:val="left" w:pos="9204"/>
        </w:tabs>
      </w:pPr>
      <w:r>
        <w:rPr>
          <w:shd w:val="clear" w:color="auto" w:fill="DBE3EF"/>
        </w:rPr>
        <w:t>CONSELHO DE</w:t>
      </w:r>
      <w:r>
        <w:rPr>
          <w:spacing w:val="-16"/>
          <w:shd w:val="clear" w:color="auto" w:fill="DBE3EF"/>
        </w:rPr>
        <w:t xml:space="preserve"> </w:t>
      </w:r>
      <w:r>
        <w:rPr>
          <w:shd w:val="clear" w:color="auto" w:fill="DBE3EF"/>
        </w:rPr>
        <w:t>ADMINISTRAÇÃO</w:t>
      </w:r>
      <w:r>
        <w:rPr>
          <w:shd w:val="clear" w:color="auto" w:fill="DBE3EF"/>
        </w:rPr>
        <w:tab/>
      </w:r>
    </w:p>
    <w:p w14:paraId="6CC98C2E" w14:textId="77777777" w:rsidR="001F147C" w:rsidRDefault="001F147C">
      <w:pPr>
        <w:pStyle w:val="Corpodetexto"/>
        <w:spacing w:before="4"/>
        <w:rPr>
          <w:b/>
        </w:rPr>
      </w:pPr>
    </w:p>
    <w:p w14:paraId="0B13B3CE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0DE59951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3"/>
          <w:sz w:val="24"/>
        </w:rPr>
        <w:t xml:space="preserve"> </w:t>
      </w:r>
      <w:r>
        <w:rPr>
          <w:sz w:val="24"/>
        </w:rPr>
        <w:t>Souza</w:t>
      </w:r>
    </w:p>
    <w:p w14:paraId="3C3763BC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33F9FCB0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6"/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185FBA2A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5"/>
          <w:sz w:val="24"/>
        </w:rPr>
        <w:t xml:space="preserve"> </w:t>
      </w:r>
      <w:r>
        <w:rPr>
          <w:sz w:val="24"/>
        </w:rPr>
        <w:t>Pinheiro</w:t>
      </w:r>
    </w:p>
    <w:p w14:paraId="2B75A903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5"/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5BE1A411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José Evaldo BalduínoLeitão</w:t>
      </w:r>
    </w:p>
    <w:p w14:paraId="7A60010E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5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501570F8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1"/>
          <w:sz w:val="24"/>
        </w:rPr>
        <w:t xml:space="preserve"> </w:t>
      </w:r>
      <w:r>
        <w:rPr>
          <w:sz w:val="24"/>
        </w:rPr>
        <w:t>Bittar</w:t>
      </w:r>
    </w:p>
    <w:p w14:paraId="619BAFBC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5"/>
        <w:rPr>
          <w:sz w:val="24"/>
        </w:rPr>
      </w:pPr>
      <w:r>
        <w:rPr>
          <w:sz w:val="24"/>
        </w:rPr>
        <w:t>Salomão Rodrigues</w:t>
      </w:r>
      <w:r>
        <w:rPr>
          <w:spacing w:val="1"/>
          <w:sz w:val="24"/>
        </w:rPr>
        <w:t xml:space="preserve"> </w:t>
      </w:r>
      <w:r>
        <w:rPr>
          <w:sz w:val="24"/>
        </w:rPr>
        <w:t>Filho</w:t>
      </w:r>
    </w:p>
    <w:p w14:paraId="2CB1B0BD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37D61CA6" w14:textId="77777777" w:rsidR="001F147C" w:rsidRDefault="001F147C">
      <w:pPr>
        <w:pStyle w:val="Corpodetexto"/>
        <w:rPr>
          <w:sz w:val="20"/>
        </w:rPr>
      </w:pPr>
    </w:p>
    <w:p w14:paraId="2C15EBEA" w14:textId="77777777" w:rsidR="001F147C" w:rsidRDefault="001F147C">
      <w:pPr>
        <w:pStyle w:val="Corpodetexto"/>
        <w:spacing w:before="3"/>
        <w:rPr>
          <w:sz w:val="28"/>
        </w:rPr>
      </w:pPr>
    </w:p>
    <w:p w14:paraId="60084127" w14:textId="77777777" w:rsidR="001F147C" w:rsidRDefault="000B78B6">
      <w:pPr>
        <w:pStyle w:val="Ttulo1"/>
        <w:tabs>
          <w:tab w:val="left" w:pos="9204"/>
        </w:tabs>
        <w:spacing w:before="52"/>
      </w:pPr>
      <w:r>
        <w:rPr>
          <w:shd w:val="clear" w:color="auto" w:fill="DBE3EF"/>
        </w:rPr>
        <w:t>CONSELHO</w:t>
      </w:r>
      <w:r>
        <w:rPr>
          <w:spacing w:val="-13"/>
          <w:shd w:val="clear" w:color="auto" w:fill="DBE3EF"/>
        </w:rPr>
        <w:t xml:space="preserve"> </w:t>
      </w:r>
      <w:r>
        <w:rPr>
          <w:shd w:val="clear" w:color="auto" w:fill="DBE3EF"/>
        </w:rPr>
        <w:t>FISCAL</w:t>
      </w:r>
      <w:r>
        <w:rPr>
          <w:shd w:val="clear" w:color="auto" w:fill="DBE3EF"/>
        </w:rPr>
        <w:tab/>
      </w:r>
    </w:p>
    <w:p w14:paraId="37B86A82" w14:textId="77777777" w:rsidR="001F147C" w:rsidRDefault="001F147C">
      <w:pPr>
        <w:pStyle w:val="Corpodetexto"/>
        <w:spacing w:before="5"/>
        <w:rPr>
          <w:b/>
        </w:rPr>
      </w:pPr>
    </w:p>
    <w:p w14:paraId="38DAC1F0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714"/>
        </w:tabs>
        <w:spacing w:before="0"/>
        <w:ind w:left="714" w:hanging="356"/>
        <w:rPr>
          <w:sz w:val="24"/>
        </w:rPr>
      </w:pPr>
      <w:r>
        <w:rPr>
          <w:sz w:val="24"/>
        </w:rPr>
        <w:t>Alcides Rodrigues</w:t>
      </w:r>
      <w:r>
        <w:rPr>
          <w:spacing w:val="-1"/>
          <w:sz w:val="24"/>
        </w:rPr>
        <w:t xml:space="preserve"> </w:t>
      </w:r>
      <w:r>
        <w:rPr>
          <w:sz w:val="24"/>
        </w:rPr>
        <w:t>Junior</w:t>
      </w:r>
    </w:p>
    <w:p w14:paraId="3B4EDD51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714"/>
        </w:tabs>
        <w:ind w:left="714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14"/>
          <w:sz w:val="24"/>
        </w:rPr>
        <w:t xml:space="preserve"> </w:t>
      </w:r>
      <w:r>
        <w:rPr>
          <w:sz w:val="24"/>
        </w:rPr>
        <w:t>Júnior</w:t>
      </w:r>
    </w:p>
    <w:p w14:paraId="5B8D510E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714"/>
        </w:tabs>
        <w:spacing w:before="3"/>
        <w:ind w:left="714" w:hanging="356"/>
        <w:rPr>
          <w:sz w:val="24"/>
        </w:rPr>
      </w:pPr>
      <w:r>
        <w:rPr>
          <w:sz w:val="24"/>
        </w:rPr>
        <w:t>Gláucia Maria Teodoro</w:t>
      </w:r>
      <w:r>
        <w:rPr>
          <w:spacing w:val="-10"/>
          <w:sz w:val="24"/>
        </w:rPr>
        <w:t xml:space="preserve"> </w:t>
      </w:r>
      <w:r>
        <w:rPr>
          <w:sz w:val="24"/>
        </w:rPr>
        <w:t>Reis</w:t>
      </w:r>
    </w:p>
    <w:p w14:paraId="576B5DC0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714"/>
        </w:tabs>
        <w:ind w:left="714" w:hanging="356"/>
        <w:rPr>
          <w:sz w:val="24"/>
        </w:rPr>
      </w:pPr>
      <w:r>
        <w:rPr>
          <w:sz w:val="24"/>
        </w:rPr>
        <w:t>Lúcio Fiúza</w:t>
      </w:r>
      <w:r>
        <w:rPr>
          <w:spacing w:val="-14"/>
          <w:sz w:val="24"/>
        </w:rPr>
        <w:t xml:space="preserve"> </w:t>
      </w:r>
      <w:r>
        <w:rPr>
          <w:sz w:val="24"/>
        </w:rPr>
        <w:t>Gouthier</w:t>
      </w:r>
    </w:p>
    <w:p w14:paraId="4CF87C85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714"/>
        </w:tabs>
        <w:spacing w:before="5"/>
        <w:ind w:left="714" w:hanging="356"/>
        <w:rPr>
          <w:sz w:val="24"/>
        </w:rPr>
      </w:pPr>
      <w:r>
        <w:rPr>
          <w:sz w:val="24"/>
        </w:rPr>
        <w:t>Marcos Pereira</w:t>
      </w:r>
      <w:r>
        <w:rPr>
          <w:spacing w:val="-9"/>
          <w:sz w:val="24"/>
        </w:rPr>
        <w:t xml:space="preserve"> </w:t>
      </w:r>
      <w:r>
        <w:rPr>
          <w:sz w:val="24"/>
        </w:rPr>
        <w:t>Ávila</w:t>
      </w:r>
    </w:p>
    <w:p w14:paraId="73CDD820" w14:textId="77777777" w:rsidR="001F147C" w:rsidRDefault="000B78B6">
      <w:pPr>
        <w:pStyle w:val="PargrafodaLista"/>
        <w:numPr>
          <w:ilvl w:val="0"/>
          <w:numId w:val="1"/>
        </w:numPr>
        <w:tabs>
          <w:tab w:val="left" w:pos="714"/>
        </w:tabs>
        <w:spacing w:before="5"/>
        <w:ind w:left="714" w:hanging="356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3AE92D59" w14:textId="77777777" w:rsidR="001F147C" w:rsidRDefault="001F147C">
      <w:pPr>
        <w:pStyle w:val="Corpodetexto"/>
      </w:pPr>
    </w:p>
    <w:p w14:paraId="1E7D9490" w14:textId="77777777" w:rsidR="001F147C" w:rsidRDefault="001F147C">
      <w:pPr>
        <w:pStyle w:val="Corpodetexto"/>
      </w:pPr>
    </w:p>
    <w:p w14:paraId="52B91AFF" w14:textId="77777777" w:rsidR="001F147C" w:rsidRDefault="001F147C">
      <w:pPr>
        <w:pStyle w:val="Corpodetexto"/>
      </w:pPr>
    </w:p>
    <w:p w14:paraId="224D9BCE" w14:textId="77777777" w:rsidR="001F147C" w:rsidRDefault="001F147C">
      <w:pPr>
        <w:pStyle w:val="Corpodetexto"/>
      </w:pPr>
    </w:p>
    <w:p w14:paraId="165EE848" w14:textId="77777777" w:rsidR="001F147C" w:rsidRDefault="001F147C">
      <w:pPr>
        <w:pStyle w:val="Corpodetexto"/>
      </w:pPr>
    </w:p>
    <w:p w14:paraId="5201DFB5" w14:textId="77777777" w:rsidR="001F147C" w:rsidRDefault="000B78B6">
      <w:pPr>
        <w:spacing w:before="163"/>
        <w:ind w:left="1241" w:right="901"/>
        <w:rPr>
          <w:b/>
          <w:sz w:val="26"/>
        </w:rPr>
      </w:pPr>
      <w:r>
        <w:rPr>
          <w:b/>
          <w:sz w:val="26"/>
        </w:rPr>
        <w:t>Informamos que os Membros do Conselho de Administração e Fiscal da AGIR não recebem nenhuma ajuda de custo.</w:t>
      </w:r>
    </w:p>
    <w:p w14:paraId="2CEFFC85" w14:textId="77777777" w:rsidR="001F147C" w:rsidRDefault="001F147C">
      <w:pPr>
        <w:pStyle w:val="Corpodetexto"/>
        <w:rPr>
          <w:b/>
          <w:sz w:val="26"/>
        </w:rPr>
      </w:pPr>
    </w:p>
    <w:p w14:paraId="0DB74506" w14:textId="77777777" w:rsidR="001F147C" w:rsidRDefault="001F147C">
      <w:pPr>
        <w:pStyle w:val="Corpodetexto"/>
        <w:rPr>
          <w:b/>
          <w:sz w:val="26"/>
        </w:rPr>
      </w:pPr>
    </w:p>
    <w:p w14:paraId="4ADFAE54" w14:textId="77777777" w:rsidR="001F147C" w:rsidRDefault="001F147C">
      <w:pPr>
        <w:pStyle w:val="Corpodetexto"/>
        <w:rPr>
          <w:b/>
          <w:sz w:val="26"/>
        </w:rPr>
      </w:pPr>
    </w:p>
    <w:p w14:paraId="022F9A5F" w14:textId="77777777" w:rsidR="001F147C" w:rsidRDefault="001F147C">
      <w:pPr>
        <w:pStyle w:val="Corpodetexto"/>
        <w:rPr>
          <w:b/>
          <w:sz w:val="26"/>
        </w:rPr>
      </w:pPr>
    </w:p>
    <w:p w14:paraId="7741D76B" w14:textId="77777777" w:rsidR="001F147C" w:rsidRDefault="001F147C">
      <w:pPr>
        <w:pStyle w:val="Corpodetexto"/>
        <w:rPr>
          <w:b/>
          <w:sz w:val="26"/>
        </w:rPr>
      </w:pPr>
    </w:p>
    <w:p w14:paraId="33F22AD2" w14:textId="77777777" w:rsidR="001F147C" w:rsidRDefault="001F147C">
      <w:pPr>
        <w:pStyle w:val="Corpodetexto"/>
        <w:rPr>
          <w:b/>
          <w:sz w:val="26"/>
        </w:rPr>
      </w:pPr>
    </w:p>
    <w:p w14:paraId="6C6189EF" w14:textId="77777777" w:rsidR="001F147C" w:rsidRDefault="001F147C">
      <w:pPr>
        <w:pStyle w:val="Corpodetexto"/>
        <w:rPr>
          <w:b/>
          <w:sz w:val="26"/>
        </w:rPr>
      </w:pPr>
    </w:p>
    <w:p w14:paraId="74F5993F" w14:textId="77777777" w:rsidR="001F147C" w:rsidRDefault="001F147C">
      <w:pPr>
        <w:pStyle w:val="Corpodetexto"/>
        <w:rPr>
          <w:b/>
          <w:sz w:val="26"/>
        </w:rPr>
      </w:pPr>
    </w:p>
    <w:p w14:paraId="0D04F6CF" w14:textId="77777777" w:rsidR="001F147C" w:rsidRDefault="001F147C">
      <w:pPr>
        <w:pStyle w:val="Corpodetexto"/>
        <w:rPr>
          <w:b/>
          <w:sz w:val="26"/>
        </w:rPr>
      </w:pPr>
    </w:p>
    <w:p w14:paraId="127D0C7D" w14:textId="77777777" w:rsidR="001F147C" w:rsidRDefault="001F147C">
      <w:pPr>
        <w:pStyle w:val="Corpodetexto"/>
        <w:spacing w:before="9"/>
        <w:rPr>
          <w:b/>
          <w:sz w:val="25"/>
        </w:rPr>
      </w:pPr>
    </w:p>
    <w:p w14:paraId="6254CE1B" w14:textId="77777777" w:rsidR="001F147C" w:rsidRDefault="000B78B6">
      <w:pPr>
        <w:ind w:right="110"/>
        <w:jc w:val="right"/>
        <w:rPr>
          <w:i/>
          <w:sz w:val="16"/>
        </w:rPr>
      </w:pPr>
      <w:r>
        <w:rPr>
          <w:i/>
          <w:sz w:val="16"/>
        </w:rPr>
        <w:t>Atualizado em Junho/2019.</w:t>
      </w:r>
    </w:p>
    <w:sectPr w:rsidR="001F147C">
      <w:type w:val="continuous"/>
      <w:pgSz w:w="11900" w:h="1685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C0701"/>
    <w:multiLevelType w:val="hybridMultilevel"/>
    <w:tmpl w:val="D7B6013E"/>
    <w:lvl w:ilvl="0" w:tplc="1C42909E">
      <w:numFmt w:val="bullet"/>
      <w:lvlText w:val=""/>
      <w:lvlJc w:val="left"/>
      <w:pPr>
        <w:ind w:left="678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9D7C1B48">
      <w:numFmt w:val="bullet"/>
      <w:lvlText w:val="•"/>
      <w:lvlJc w:val="left"/>
      <w:pPr>
        <w:ind w:left="1555" w:hanging="320"/>
      </w:pPr>
      <w:rPr>
        <w:rFonts w:hint="default"/>
        <w:lang w:val="pt-PT" w:eastAsia="pt-PT" w:bidi="pt-PT"/>
      </w:rPr>
    </w:lvl>
    <w:lvl w:ilvl="2" w:tplc="19E4926E">
      <w:numFmt w:val="bullet"/>
      <w:lvlText w:val="•"/>
      <w:lvlJc w:val="left"/>
      <w:pPr>
        <w:ind w:left="2431" w:hanging="320"/>
      </w:pPr>
      <w:rPr>
        <w:rFonts w:hint="default"/>
        <w:lang w:val="pt-PT" w:eastAsia="pt-PT" w:bidi="pt-PT"/>
      </w:rPr>
    </w:lvl>
    <w:lvl w:ilvl="3" w:tplc="1EE8F9F4">
      <w:numFmt w:val="bullet"/>
      <w:lvlText w:val="•"/>
      <w:lvlJc w:val="left"/>
      <w:pPr>
        <w:ind w:left="3307" w:hanging="320"/>
      </w:pPr>
      <w:rPr>
        <w:rFonts w:hint="default"/>
        <w:lang w:val="pt-PT" w:eastAsia="pt-PT" w:bidi="pt-PT"/>
      </w:rPr>
    </w:lvl>
    <w:lvl w:ilvl="4" w:tplc="9B3CEED4">
      <w:numFmt w:val="bullet"/>
      <w:lvlText w:val="•"/>
      <w:lvlJc w:val="left"/>
      <w:pPr>
        <w:ind w:left="4183" w:hanging="320"/>
      </w:pPr>
      <w:rPr>
        <w:rFonts w:hint="default"/>
        <w:lang w:val="pt-PT" w:eastAsia="pt-PT" w:bidi="pt-PT"/>
      </w:rPr>
    </w:lvl>
    <w:lvl w:ilvl="5" w:tplc="EB6E5CB4">
      <w:numFmt w:val="bullet"/>
      <w:lvlText w:val="•"/>
      <w:lvlJc w:val="left"/>
      <w:pPr>
        <w:ind w:left="5059" w:hanging="320"/>
      </w:pPr>
      <w:rPr>
        <w:rFonts w:hint="default"/>
        <w:lang w:val="pt-PT" w:eastAsia="pt-PT" w:bidi="pt-PT"/>
      </w:rPr>
    </w:lvl>
    <w:lvl w:ilvl="6" w:tplc="F0266DFC">
      <w:numFmt w:val="bullet"/>
      <w:lvlText w:val="•"/>
      <w:lvlJc w:val="left"/>
      <w:pPr>
        <w:ind w:left="5935" w:hanging="320"/>
      </w:pPr>
      <w:rPr>
        <w:rFonts w:hint="default"/>
        <w:lang w:val="pt-PT" w:eastAsia="pt-PT" w:bidi="pt-PT"/>
      </w:rPr>
    </w:lvl>
    <w:lvl w:ilvl="7" w:tplc="CF58DAC8">
      <w:numFmt w:val="bullet"/>
      <w:lvlText w:val="•"/>
      <w:lvlJc w:val="left"/>
      <w:pPr>
        <w:ind w:left="6811" w:hanging="320"/>
      </w:pPr>
      <w:rPr>
        <w:rFonts w:hint="default"/>
        <w:lang w:val="pt-PT" w:eastAsia="pt-PT" w:bidi="pt-PT"/>
      </w:rPr>
    </w:lvl>
    <w:lvl w:ilvl="8" w:tplc="CA64E24A">
      <w:numFmt w:val="bullet"/>
      <w:lvlText w:val="•"/>
      <w:lvlJc w:val="left"/>
      <w:pPr>
        <w:ind w:left="7687" w:hanging="32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7C"/>
    <w:rsid w:val="000B78B6"/>
    <w:rsid w:val="001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73F7"/>
  <w15:docId w15:val="{AF37B52B-254E-4810-94F4-FB069F8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"/>
      <w:ind w:left="678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2021-01-25T18:06:00Z</dcterms:created>
  <dcterms:modified xsi:type="dcterms:W3CDTF">2021-01-25T18:06:00Z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